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24" w:rsidRPr="00E32024" w:rsidRDefault="00E32024" w:rsidP="00E32024">
      <w:pPr>
        <w:shd w:val="clear" w:color="auto" w:fill="FFFFFF"/>
        <w:spacing w:before="100" w:beforeAutospacing="1" w:after="100" w:afterAutospacing="1" w:line="240" w:lineRule="auto"/>
        <w:outlineLvl w:val="0"/>
        <w:rPr>
          <w:rFonts w:ascii="Times New Roman" w:eastAsia="Times New Roman" w:hAnsi="Times New Roman" w:cs="Times New Roman"/>
          <w:bCs/>
          <w:color w:val="7030A0"/>
          <w:kern w:val="36"/>
          <w:sz w:val="36"/>
          <w:szCs w:val="36"/>
          <w:lang w:val="en-US" w:eastAsia="ru-RU"/>
        </w:rPr>
      </w:pPr>
      <w:r>
        <w:rPr>
          <w:rFonts w:ascii="Times New Roman" w:eastAsia="Times New Roman" w:hAnsi="Times New Roman" w:cs="Times New Roman"/>
          <w:bCs/>
          <w:color w:val="7030A0"/>
          <w:kern w:val="36"/>
          <w:sz w:val="36"/>
          <w:szCs w:val="36"/>
          <w:lang w:val="en-US" w:eastAsia="ru-RU"/>
        </w:rPr>
        <w:t>“</w:t>
      </w:r>
      <w:r>
        <w:rPr>
          <w:rFonts w:ascii="Times New Roman" w:eastAsia="Times New Roman" w:hAnsi="Times New Roman" w:cs="Times New Roman"/>
          <w:bCs/>
          <w:color w:val="7030A0"/>
          <w:kern w:val="36"/>
          <w:sz w:val="36"/>
          <w:szCs w:val="36"/>
          <w:lang w:eastAsia="ru-RU"/>
        </w:rPr>
        <w:t>Экспрессионизм</w:t>
      </w:r>
      <w:r>
        <w:rPr>
          <w:rFonts w:ascii="Times New Roman" w:eastAsia="Times New Roman" w:hAnsi="Times New Roman" w:cs="Times New Roman"/>
          <w:bCs/>
          <w:color w:val="7030A0"/>
          <w:kern w:val="36"/>
          <w:sz w:val="36"/>
          <w:szCs w:val="36"/>
          <w:lang w:val="en-US" w:eastAsia="ru-RU"/>
        </w:rPr>
        <w:t>”</w:t>
      </w:r>
    </w:p>
    <w:p w:rsidR="00E32024" w:rsidRPr="00E32024" w:rsidRDefault="00E32024" w:rsidP="00E32024">
      <w:pPr>
        <w:shd w:val="clear" w:color="auto" w:fill="FFFFFF"/>
        <w:spacing w:after="0" w:line="240" w:lineRule="auto"/>
        <w:jc w:val="center"/>
        <w:rPr>
          <w:rFonts w:ascii="Trebuchet MS" w:eastAsia="Times New Roman" w:hAnsi="Trebuchet MS" w:cs="Times New Roman"/>
          <w:color w:val="FFFFFF"/>
          <w:sz w:val="18"/>
          <w:szCs w:val="18"/>
          <w:lang w:eastAsia="ru-RU"/>
        </w:rPr>
      </w:pPr>
      <w:r w:rsidRPr="00E32024">
        <w:rPr>
          <w:rFonts w:ascii="Georgia" w:eastAsia="Times New Roman" w:hAnsi="Georgia" w:cs="Times New Roman"/>
          <w:color w:val="FFFFFF"/>
          <w:sz w:val="17"/>
          <w:lang w:eastAsia="ru-RU"/>
        </w:rPr>
        <w:t>21Июнь2010</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Times New Roman" w:eastAsia="Times New Roman" w:hAnsi="Times New Roman" w:cs="Times New Roman"/>
          <w:b/>
          <w:bCs/>
          <w:color w:val="7030A0"/>
          <w:sz w:val="24"/>
          <w:szCs w:val="24"/>
          <w:lang w:eastAsia="ru-RU"/>
        </w:rPr>
        <w:t>Экспрессионизм</w:t>
      </w:r>
      <w:r w:rsidRPr="00E32024">
        <w:rPr>
          <w:rFonts w:ascii="Times New Roman" w:eastAsia="Times New Roman" w:hAnsi="Times New Roman" w:cs="Times New Roman"/>
          <w:color w:val="7030A0"/>
          <w:sz w:val="24"/>
          <w:szCs w:val="24"/>
          <w:lang w:eastAsia="ru-RU"/>
        </w:rPr>
        <w:t> </w:t>
      </w:r>
      <w:r w:rsidRPr="003F5D30">
        <w:rPr>
          <w:rFonts w:ascii="Times New Roman" w:eastAsia="Times New Roman" w:hAnsi="Times New Roman" w:cs="Times New Roman"/>
          <w:color w:val="000000" w:themeColor="text1"/>
          <w:sz w:val="24"/>
          <w:szCs w:val="24"/>
          <w:lang w:eastAsia="ru-RU"/>
        </w:rPr>
        <w:t>(о</w:t>
      </w:r>
      <w:r w:rsidRPr="003F5D30">
        <w:rPr>
          <w:rFonts w:ascii="Times New Roman" w:eastAsia="Times New Roman" w:hAnsi="Times New Roman" w:cs="Times New Roman"/>
          <w:i/>
          <w:iCs/>
          <w:color w:val="000000" w:themeColor="text1"/>
          <w:sz w:val="24"/>
          <w:szCs w:val="24"/>
          <w:lang w:eastAsia="ru-RU"/>
        </w:rPr>
        <w:t xml:space="preserve">т лат. </w:t>
      </w:r>
      <w:proofErr w:type="spellStart"/>
      <w:r w:rsidRPr="003F5D30">
        <w:rPr>
          <w:rFonts w:ascii="Times New Roman" w:eastAsia="Times New Roman" w:hAnsi="Times New Roman" w:cs="Times New Roman"/>
          <w:i/>
          <w:iCs/>
          <w:color w:val="000000" w:themeColor="text1"/>
          <w:sz w:val="24"/>
          <w:szCs w:val="24"/>
          <w:lang w:eastAsia="ru-RU"/>
        </w:rPr>
        <w:t>expressio</w:t>
      </w:r>
      <w:proofErr w:type="spellEnd"/>
      <w:r w:rsidRPr="003F5D30">
        <w:rPr>
          <w:rFonts w:ascii="Times New Roman" w:eastAsia="Times New Roman" w:hAnsi="Times New Roman" w:cs="Times New Roman"/>
          <w:i/>
          <w:iCs/>
          <w:color w:val="000000" w:themeColor="text1"/>
          <w:sz w:val="24"/>
          <w:szCs w:val="24"/>
          <w:lang w:eastAsia="ru-RU"/>
        </w:rPr>
        <w:t>, «выражение»</w:t>
      </w:r>
      <w:r w:rsidRPr="003F5D30">
        <w:rPr>
          <w:rFonts w:ascii="Times New Roman" w:eastAsia="Times New Roman" w:hAnsi="Times New Roman" w:cs="Times New Roman"/>
          <w:color w:val="000000" w:themeColor="text1"/>
          <w:sz w:val="24"/>
          <w:szCs w:val="24"/>
          <w:lang w:eastAsia="ru-RU"/>
        </w:rPr>
        <w:t xml:space="preserve">) — </w:t>
      </w:r>
      <w:r w:rsidRPr="003F5D30">
        <w:rPr>
          <w:rFonts w:ascii="Verdana" w:eastAsia="Times New Roman" w:hAnsi="Verdana" w:cs="Times New Roman"/>
          <w:color w:val="595959" w:themeColor="text1" w:themeTint="A6"/>
          <w:sz w:val="18"/>
          <w:szCs w:val="18"/>
          <w:lang w:eastAsia="ru-RU"/>
        </w:rPr>
        <w:t>авангардистское течение в</w:t>
      </w:r>
      <w:r w:rsidRPr="00E32024">
        <w:rPr>
          <w:rFonts w:ascii="Verdana" w:eastAsia="Times New Roman" w:hAnsi="Verdana" w:cs="Times New Roman"/>
          <w:color w:val="63565F"/>
          <w:sz w:val="20"/>
          <w:szCs w:val="20"/>
          <w:lang w:eastAsia="ru-RU"/>
        </w:rPr>
        <w:t xml:space="preserve"> европейском искусстве, получившее развитие в конце XIX — начале XX века, характеризующееся тенденцией к выражению эмоциональной характеристики образ</w:t>
      </w:r>
      <w:proofErr w:type="gramStart"/>
      <w:r w:rsidRPr="00E32024">
        <w:rPr>
          <w:rFonts w:ascii="Verdana" w:eastAsia="Times New Roman" w:hAnsi="Verdana" w:cs="Times New Roman"/>
          <w:color w:val="63565F"/>
          <w:sz w:val="20"/>
          <w:szCs w:val="20"/>
          <w:lang w:eastAsia="ru-RU"/>
        </w:rPr>
        <w:t>а(</w:t>
      </w:r>
      <w:proofErr w:type="spellStart"/>
      <w:proofErr w:type="gramEnd"/>
      <w:r w:rsidRPr="00E32024">
        <w:rPr>
          <w:rFonts w:ascii="Verdana" w:eastAsia="Times New Roman" w:hAnsi="Verdana" w:cs="Times New Roman"/>
          <w:color w:val="63565F"/>
          <w:sz w:val="20"/>
          <w:szCs w:val="20"/>
          <w:lang w:eastAsia="ru-RU"/>
        </w:rPr>
        <w:t>ов</w:t>
      </w:r>
      <w:proofErr w:type="spellEnd"/>
      <w:r w:rsidRPr="00E32024">
        <w:rPr>
          <w:rFonts w:ascii="Verdana" w:eastAsia="Times New Roman" w:hAnsi="Verdana" w:cs="Times New Roman"/>
          <w:color w:val="63565F"/>
          <w:sz w:val="20"/>
          <w:szCs w:val="20"/>
          <w:lang w:eastAsia="ru-RU"/>
        </w:rPr>
        <w:t>) (обычно человека или группы людей) или эмоционального состояния самого художника. Экспрессионизм представлен во множестве художественных форм, включая живопись, литературу, театр, кинематограф, архитектуру и музыку.</w:t>
      </w:r>
    </w:p>
    <w:p w:rsidR="00E32024" w:rsidRPr="00E32024" w:rsidRDefault="00E32024" w:rsidP="00E32024">
      <w:pPr>
        <w:shd w:val="clear" w:color="auto" w:fill="FFFFFF"/>
        <w:spacing w:before="100" w:beforeAutospacing="1" w:after="100" w:afterAutospacing="1" w:line="336" w:lineRule="atLeast"/>
        <w:outlineLvl w:val="2"/>
        <w:rPr>
          <w:rFonts w:ascii="Times New Roman" w:eastAsia="Times New Roman" w:hAnsi="Times New Roman" w:cs="Times New Roman"/>
          <w:b/>
          <w:bCs/>
          <w:color w:val="7030A0"/>
          <w:sz w:val="27"/>
          <w:szCs w:val="27"/>
          <w:lang w:eastAsia="ru-RU"/>
        </w:rPr>
      </w:pPr>
      <w:r w:rsidRPr="00E32024">
        <w:rPr>
          <w:rFonts w:ascii="Times New Roman" w:eastAsia="Times New Roman" w:hAnsi="Times New Roman" w:cs="Times New Roman"/>
          <w:b/>
          <w:bCs/>
          <w:color w:val="7030A0"/>
          <w:sz w:val="27"/>
          <w:szCs w:val="27"/>
          <w:lang w:eastAsia="ru-RU"/>
        </w:rPr>
        <w:t>Общая характеристика стиля Экспрессионизм</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proofErr w:type="gramStart"/>
      <w:r w:rsidRPr="00E32024">
        <w:rPr>
          <w:rFonts w:ascii="Verdana" w:eastAsia="Times New Roman" w:hAnsi="Verdana" w:cs="Times New Roman"/>
          <w:color w:val="63565F"/>
          <w:sz w:val="20"/>
          <w:szCs w:val="20"/>
          <w:lang w:eastAsia="ru-RU"/>
        </w:rPr>
        <w:t>Само название</w:t>
      </w:r>
      <w:proofErr w:type="gramEnd"/>
      <w:r w:rsidRPr="00E32024">
        <w:rPr>
          <w:rFonts w:ascii="Verdana" w:eastAsia="Times New Roman" w:hAnsi="Verdana" w:cs="Times New Roman"/>
          <w:color w:val="63565F"/>
          <w:sz w:val="20"/>
          <w:szCs w:val="20"/>
          <w:lang w:eastAsia="ru-RU"/>
        </w:rPr>
        <w:t xml:space="preserve"> стиля экспрессионизм предполагает эмоциональный (конечно, в положительном смысле) интерьер. Самым важным при создании стиля экспрессионизм в интерьере является произвести впечатление на присутствующих в помещении людей, и не имеет значения, позитивным или негативным является это впечатление.</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 xml:space="preserve">Экспрессионизму присуща подчёркнутая эмоциональная выразительность композиции, иногда достигаемая за счёт заострённости, </w:t>
      </w:r>
      <w:proofErr w:type="spellStart"/>
      <w:r w:rsidRPr="00E32024">
        <w:rPr>
          <w:rFonts w:ascii="Verdana" w:eastAsia="Times New Roman" w:hAnsi="Verdana" w:cs="Times New Roman"/>
          <w:color w:val="63565F"/>
          <w:sz w:val="20"/>
          <w:szCs w:val="20"/>
          <w:lang w:eastAsia="ru-RU"/>
        </w:rPr>
        <w:t>гротескности</w:t>
      </w:r>
      <w:proofErr w:type="spellEnd"/>
      <w:r w:rsidRPr="00E32024">
        <w:rPr>
          <w:rFonts w:ascii="Verdana" w:eastAsia="Times New Roman" w:hAnsi="Verdana" w:cs="Times New Roman"/>
          <w:color w:val="63565F"/>
          <w:sz w:val="20"/>
          <w:szCs w:val="20"/>
          <w:lang w:eastAsia="ru-RU"/>
        </w:rPr>
        <w:t>, нарочитой деформации привычных архитектурных форм, либо вообще отказа от них с формированием композиции по принципам скульптуры.</w:t>
      </w:r>
    </w:p>
    <w:p w:rsidR="00E32024" w:rsidRPr="00E32024" w:rsidRDefault="00E32024" w:rsidP="00E32024">
      <w:pPr>
        <w:shd w:val="clear" w:color="auto" w:fill="FFFFFF"/>
        <w:spacing w:after="0" w:line="336" w:lineRule="atLeast"/>
        <w:rPr>
          <w:rFonts w:ascii="Verdana" w:eastAsia="Times New Roman" w:hAnsi="Verdana" w:cs="Times New Roman"/>
          <w:color w:val="575757"/>
          <w:sz w:val="17"/>
          <w:szCs w:val="17"/>
          <w:lang w:eastAsia="ru-RU"/>
        </w:rPr>
      </w:pPr>
      <w:r>
        <w:rPr>
          <w:rFonts w:ascii="Verdana" w:eastAsia="Times New Roman" w:hAnsi="Verdana" w:cs="Times New Roman"/>
          <w:noProof/>
          <w:color w:val="2A688C"/>
          <w:sz w:val="17"/>
          <w:szCs w:val="17"/>
          <w:bdr w:val="none" w:sz="0" w:space="0" w:color="auto" w:frame="1"/>
          <w:lang w:eastAsia="ru-RU"/>
        </w:rPr>
        <w:drawing>
          <wp:inline distT="0" distB="0" distL="0" distR="0">
            <wp:extent cx="4762500" cy="3000375"/>
            <wp:effectExtent l="19050" t="0" r="0" b="0"/>
            <wp:docPr id="21" name="Рисунок 21" descr="http://livingspace.com.ua/wp-content/uploads/2010/06/%D1%8D%D0%BA%D1%81%D0%BF%D1%80%D0%B5%D1%81%D1%81%D0%B8%D0%BE%D0%BD%D0%B8%D0%B7%D0%B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vingspace.com.ua/wp-content/uploads/2010/06/%D1%8D%D0%BA%D1%81%D0%BF%D1%80%D0%B5%D1%81%D1%81%D0%B8%D0%BE%D0%BD%D0%B8%D0%B7%D0%BC.jpg">
                      <a:hlinkClick r:id="rId5"/>
                    </pic:cNvPr>
                    <pic:cNvPicPr>
                      <a:picLocks noChangeAspect="1" noChangeArrowheads="1"/>
                    </pic:cNvPicPr>
                  </pic:nvPicPr>
                  <pic:blipFill>
                    <a:blip r:embed="rId6"/>
                    <a:srcRect/>
                    <a:stretch>
                      <a:fillRect/>
                    </a:stretch>
                  </pic:blipFill>
                  <pic:spPr bwMode="auto">
                    <a:xfrm>
                      <a:off x="0" y="0"/>
                      <a:ext cx="4762500" cy="3000375"/>
                    </a:xfrm>
                    <a:prstGeom prst="rect">
                      <a:avLst/>
                    </a:prstGeom>
                    <a:noFill/>
                    <a:ln w="9525">
                      <a:noFill/>
                      <a:miter lim="800000"/>
                      <a:headEnd/>
                      <a:tailEnd/>
                    </a:ln>
                  </pic:spPr>
                </pic:pic>
              </a:graphicData>
            </a:graphic>
          </wp:inline>
        </w:drawing>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Стиль Экспрессионизм в интерьере, фото</w:t>
      </w:r>
    </w:p>
    <w:p w:rsidR="00E32024" w:rsidRPr="00E32024" w:rsidRDefault="00E32024" w:rsidP="00E32024">
      <w:pPr>
        <w:shd w:val="clear" w:color="auto" w:fill="FFFFFF"/>
        <w:spacing w:before="100" w:beforeAutospacing="1" w:after="100" w:afterAutospacing="1" w:line="336" w:lineRule="atLeast"/>
        <w:rPr>
          <w:rFonts w:ascii="Times New Roman" w:eastAsia="Times New Roman" w:hAnsi="Times New Roman" w:cs="Times New Roman"/>
          <w:color w:val="7030A0"/>
          <w:sz w:val="24"/>
          <w:szCs w:val="24"/>
          <w:lang w:eastAsia="ru-RU"/>
        </w:rPr>
      </w:pPr>
      <w:r w:rsidRPr="00E32024">
        <w:rPr>
          <w:rFonts w:ascii="Times New Roman" w:eastAsia="Times New Roman" w:hAnsi="Times New Roman" w:cs="Times New Roman"/>
          <w:b/>
          <w:bCs/>
          <w:color w:val="7030A0"/>
          <w:sz w:val="24"/>
          <w:szCs w:val="24"/>
          <w:lang w:eastAsia="ru-RU"/>
        </w:rPr>
        <w:t>Основные элементы стиля Экспрессионизм:</w:t>
      </w:r>
    </w:p>
    <w:p w:rsidR="00E32024" w:rsidRPr="00E32024" w:rsidRDefault="00E32024" w:rsidP="00E32024">
      <w:pPr>
        <w:numPr>
          <w:ilvl w:val="0"/>
          <w:numId w:val="1"/>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легкость, живость и яркость;</w:t>
      </w:r>
    </w:p>
    <w:p w:rsidR="00E32024" w:rsidRPr="00E32024" w:rsidRDefault="00E32024" w:rsidP="00E32024">
      <w:pPr>
        <w:numPr>
          <w:ilvl w:val="0"/>
          <w:numId w:val="1"/>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сочетания ярких и блеклых красок: сочные, яркие и блеклые, размытые;</w:t>
      </w:r>
    </w:p>
    <w:p w:rsidR="00E32024" w:rsidRPr="00E32024" w:rsidRDefault="00E32024" w:rsidP="00E32024">
      <w:pPr>
        <w:numPr>
          <w:ilvl w:val="0"/>
          <w:numId w:val="1"/>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создание настроения с помощью оригинального освещения;</w:t>
      </w:r>
    </w:p>
    <w:p w:rsidR="00E32024" w:rsidRPr="00E32024" w:rsidRDefault="00E32024" w:rsidP="00E32024">
      <w:pPr>
        <w:numPr>
          <w:ilvl w:val="0"/>
          <w:numId w:val="1"/>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наличие оригинальных деталей без перебора;</w:t>
      </w:r>
    </w:p>
    <w:p w:rsidR="00E32024" w:rsidRPr="00E32024" w:rsidRDefault="00E32024" w:rsidP="00E32024">
      <w:pPr>
        <w:numPr>
          <w:ilvl w:val="0"/>
          <w:numId w:val="1"/>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lastRenderedPageBreak/>
        <w:t>яркий текстиль;</w:t>
      </w:r>
    </w:p>
    <w:p w:rsidR="00E32024" w:rsidRPr="00E32024" w:rsidRDefault="00E32024" w:rsidP="00E32024">
      <w:pPr>
        <w:numPr>
          <w:ilvl w:val="0"/>
          <w:numId w:val="1"/>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мебель простых форм, плетеная мебель.</w:t>
      </w:r>
    </w:p>
    <w:p w:rsidR="00E32024" w:rsidRPr="00E32024" w:rsidRDefault="00E32024" w:rsidP="00E32024">
      <w:pPr>
        <w:shd w:val="clear" w:color="auto" w:fill="FFFFFF"/>
        <w:spacing w:before="100" w:beforeAutospacing="1" w:after="100" w:afterAutospacing="1" w:line="336" w:lineRule="atLeast"/>
        <w:outlineLvl w:val="2"/>
        <w:rPr>
          <w:rFonts w:ascii="Times New Roman" w:eastAsia="Times New Roman" w:hAnsi="Times New Roman" w:cs="Times New Roman"/>
          <w:b/>
          <w:bCs/>
          <w:color w:val="7030A0"/>
          <w:sz w:val="27"/>
          <w:szCs w:val="27"/>
          <w:lang w:eastAsia="ru-RU"/>
        </w:rPr>
      </w:pPr>
      <w:r w:rsidRPr="00E32024">
        <w:rPr>
          <w:rFonts w:ascii="Times New Roman" w:eastAsia="Times New Roman" w:hAnsi="Times New Roman" w:cs="Times New Roman"/>
          <w:b/>
          <w:bCs/>
          <w:color w:val="7030A0"/>
          <w:sz w:val="27"/>
          <w:szCs w:val="27"/>
          <w:lang w:eastAsia="ru-RU"/>
        </w:rPr>
        <w:t>История стиля Экспрессионизм</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 xml:space="preserve">Слово экспрессионизм произошло от латинского </w:t>
      </w:r>
      <w:proofErr w:type="spellStart"/>
      <w:r w:rsidRPr="00E32024">
        <w:rPr>
          <w:rFonts w:ascii="Verdana" w:eastAsia="Times New Roman" w:hAnsi="Verdana" w:cs="Times New Roman"/>
          <w:color w:val="63565F"/>
          <w:sz w:val="20"/>
          <w:szCs w:val="20"/>
          <w:lang w:eastAsia="ru-RU"/>
        </w:rPr>
        <w:t>expressio</w:t>
      </w:r>
      <w:proofErr w:type="spellEnd"/>
      <w:r w:rsidRPr="00E32024">
        <w:rPr>
          <w:rFonts w:ascii="Verdana" w:eastAsia="Times New Roman" w:hAnsi="Verdana" w:cs="Times New Roman"/>
          <w:color w:val="63565F"/>
          <w:sz w:val="20"/>
          <w:szCs w:val="20"/>
          <w:lang w:eastAsia="ru-RU"/>
        </w:rPr>
        <w:t xml:space="preserve">, что в переводе означает «выражение». Это течение в европейском искусстве активно развивавшееся с конца </w:t>
      </w:r>
      <w:proofErr w:type="gramStart"/>
      <w:r w:rsidRPr="00E32024">
        <w:rPr>
          <w:rFonts w:ascii="Verdana" w:eastAsia="Times New Roman" w:hAnsi="Verdana" w:cs="Times New Roman"/>
          <w:color w:val="63565F"/>
          <w:sz w:val="20"/>
          <w:szCs w:val="20"/>
          <w:lang w:eastAsia="ru-RU"/>
        </w:rPr>
        <w:t>Х</w:t>
      </w:r>
      <w:proofErr w:type="gramEnd"/>
      <w:r w:rsidRPr="00E32024">
        <w:rPr>
          <w:rFonts w:ascii="Verdana" w:eastAsia="Times New Roman" w:hAnsi="Verdana" w:cs="Times New Roman"/>
          <w:color w:val="63565F"/>
          <w:sz w:val="20"/>
          <w:szCs w:val="20"/>
          <w:lang w:eastAsia="ru-RU"/>
        </w:rPr>
        <w:t>IX по начало XX века преимущественно на немецкой и австрийской почве. Возникнув в изобразительном искусстве (группы „Мост“, 1905; „Синий всадник“, 1912), он обрел свое имя лишь в 1911 году по названию группы французских художников, появившихся на выставке берлинского Сецессиона. Тогда же понятие „экспрессионизм“ распространилось на литературу, кино и смежные области творчества в качестве обозначения системы, в которой в противовес натурализму и эстетизму утверждается идея прямого эмоционального воздействия, подчеркнутой субъективности творческого акта, повышенной аффектации, сгущения мотивов боли, крика, и, таким образом, принцип выражения преобладает над изображением.</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 xml:space="preserve">Они первоначально проявляются в компоновке сценографических пространств, особенно в интерьерах фильмов Р. Вине: динамичные декорации с неожиданными и таинственными источниками света, наклонными стенами и каскадами ведущих </w:t>
      </w:r>
      <w:proofErr w:type="gramStart"/>
      <w:r w:rsidRPr="00E32024">
        <w:rPr>
          <w:rFonts w:ascii="Verdana" w:eastAsia="Times New Roman" w:hAnsi="Verdana" w:cs="Times New Roman"/>
          <w:color w:val="63565F"/>
          <w:sz w:val="20"/>
          <w:szCs w:val="20"/>
          <w:lang w:eastAsia="ru-RU"/>
        </w:rPr>
        <w:t>в</w:t>
      </w:r>
      <w:proofErr w:type="gramEnd"/>
      <w:r w:rsidRPr="00E32024">
        <w:rPr>
          <w:rFonts w:ascii="Verdana" w:eastAsia="Times New Roman" w:hAnsi="Verdana" w:cs="Times New Roman"/>
          <w:color w:val="63565F"/>
          <w:sz w:val="20"/>
          <w:szCs w:val="20"/>
          <w:lang w:eastAsia="ru-RU"/>
        </w:rPr>
        <w:t xml:space="preserve"> никуда лестниц. Всё это формировало эмоциональную, полу мистическую атмосферу действия. После всемирного успеха фильма Р. Вине “Кабинет доктора </w:t>
      </w:r>
      <w:proofErr w:type="spellStart"/>
      <w:r w:rsidRPr="00E32024">
        <w:rPr>
          <w:rFonts w:ascii="Verdana" w:eastAsia="Times New Roman" w:hAnsi="Verdana" w:cs="Times New Roman"/>
          <w:color w:val="63565F"/>
          <w:sz w:val="20"/>
          <w:szCs w:val="20"/>
          <w:lang w:eastAsia="ru-RU"/>
        </w:rPr>
        <w:t>Калигари</w:t>
      </w:r>
      <w:proofErr w:type="spellEnd"/>
      <w:r w:rsidRPr="00E32024">
        <w:rPr>
          <w:rFonts w:ascii="Verdana" w:eastAsia="Times New Roman" w:hAnsi="Verdana" w:cs="Times New Roman"/>
          <w:color w:val="63565F"/>
          <w:sz w:val="20"/>
          <w:szCs w:val="20"/>
          <w:lang w:eastAsia="ru-RU"/>
        </w:rPr>
        <w:t>” /1920 г/ это направление в искусстве сценографии удостоилось термина “</w:t>
      </w:r>
      <w:proofErr w:type="spellStart"/>
      <w:r w:rsidRPr="00E32024">
        <w:rPr>
          <w:rFonts w:ascii="Verdana" w:eastAsia="Times New Roman" w:hAnsi="Verdana" w:cs="Times New Roman"/>
          <w:color w:val="63565F"/>
          <w:sz w:val="20"/>
          <w:szCs w:val="20"/>
          <w:lang w:eastAsia="ru-RU"/>
        </w:rPr>
        <w:t>калигаризм</w:t>
      </w:r>
      <w:proofErr w:type="spellEnd"/>
      <w:r w:rsidRPr="00E32024">
        <w:rPr>
          <w:rFonts w:ascii="Verdana" w:eastAsia="Times New Roman" w:hAnsi="Verdana" w:cs="Times New Roman"/>
          <w:color w:val="63565F"/>
          <w:sz w:val="20"/>
          <w:szCs w:val="20"/>
          <w:lang w:eastAsia="ru-RU"/>
        </w:rPr>
        <w:t>”.</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 xml:space="preserve">Символом экспрессионизма в архитектуре стало построенное Э. Мендельсоном в 1921 г здание астрофизической лаборатории в Потсдаме, более известное под названием “Башня </w:t>
      </w:r>
      <w:proofErr w:type="spellStart"/>
      <w:r w:rsidRPr="00E32024">
        <w:rPr>
          <w:rFonts w:ascii="Verdana" w:eastAsia="Times New Roman" w:hAnsi="Verdana" w:cs="Times New Roman"/>
          <w:color w:val="63565F"/>
          <w:sz w:val="20"/>
          <w:szCs w:val="20"/>
          <w:lang w:eastAsia="ru-RU"/>
        </w:rPr>
        <w:t>Энштейна</w:t>
      </w:r>
      <w:proofErr w:type="spellEnd"/>
      <w:r w:rsidRPr="00E32024">
        <w:rPr>
          <w:rFonts w:ascii="Verdana" w:eastAsia="Times New Roman" w:hAnsi="Verdana" w:cs="Times New Roman"/>
          <w:color w:val="63565F"/>
          <w:sz w:val="20"/>
          <w:szCs w:val="20"/>
          <w:lang w:eastAsia="ru-RU"/>
        </w:rPr>
        <w:t>”. Оно запроектировано как своеобразное здание-скульптура с пластичными монолитными железобетонными формами, почти исключающими ортогональные сопряжения. В архитектуре башни её объёмная форма явно преобладает над решением внутренних пространств. Другим ярким примером здания-скульптуры периода раннего экспрессионизма служит “</w:t>
      </w:r>
      <w:proofErr w:type="spellStart"/>
      <w:r w:rsidRPr="00E32024">
        <w:rPr>
          <w:rFonts w:ascii="Verdana" w:eastAsia="Times New Roman" w:hAnsi="Verdana" w:cs="Times New Roman"/>
          <w:color w:val="63565F"/>
          <w:sz w:val="20"/>
          <w:szCs w:val="20"/>
          <w:lang w:eastAsia="ru-RU"/>
        </w:rPr>
        <w:t>Гётенеум</w:t>
      </w:r>
      <w:proofErr w:type="spellEnd"/>
      <w:r w:rsidRPr="00E32024">
        <w:rPr>
          <w:rFonts w:ascii="Verdana" w:eastAsia="Times New Roman" w:hAnsi="Verdana" w:cs="Times New Roman"/>
          <w:color w:val="63565F"/>
          <w:sz w:val="20"/>
          <w:szCs w:val="20"/>
          <w:lang w:eastAsia="ru-RU"/>
        </w:rPr>
        <w:t xml:space="preserve">” в </w:t>
      </w:r>
      <w:proofErr w:type="spellStart"/>
      <w:r w:rsidRPr="00E32024">
        <w:rPr>
          <w:rFonts w:ascii="Verdana" w:eastAsia="Times New Roman" w:hAnsi="Verdana" w:cs="Times New Roman"/>
          <w:color w:val="63565F"/>
          <w:sz w:val="20"/>
          <w:szCs w:val="20"/>
          <w:lang w:eastAsia="ru-RU"/>
        </w:rPr>
        <w:t>Дарнахе</w:t>
      </w:r>
      <w:proofErr w:type="spellEnd"/>
      <w:r w:rsidRPr="00E32024">
        <w:rPr>
          <w:rFonts w:ascii="Verdana" w:eastAsia="Times New Roman" w:hAnsi="Verdana" w:cs="Times New Roman"/>
          <w:color w:val="63565F"/>
          <w:sz w:val="20"/>
          <w:szCs w:val="20"/>
          <w:lang w:eastAsia="ru-RU"/>
        </w:rPr>
        <w:t xml:space="preserve"> /1923-1928 гг./ – здание штаб-квартиры антропософов. Автором проекта был не архитектор, а философ Р. Штайнер – основатель антропософской школы.</w:t>
      </w:r>
    </w:p>
    <w:p w:rsidR="00E32024" w:rsidRPr="00E32024" w:rsidRDefault="00E32024" w:rsidP="00E32024">
      <w:pPr>
        <w:shd w:val="clear" w:color="auto" w:fill="FFFFFF"/>
        <w:spacing w:before="100" w:beforeAutospacing="1" w:after="100" w:afterAutospacing="1" w:line="336" w:lineRule="atLeast"/>
        <w:outlineLvl w:val="2"/>
        <w:rPr>
          <w:rFonts w:ascii="Times New Roman" w:eastAsia="Times New Roman" w:hAnsi="Times New Roman" w:cs="Times New Roman"/>
          <w:b/>
          <w:bCs/>
          <w:color w:val="7030A0"/>
          <w:sz w:val="27"/>
          <w:szCs w:val="27"/>
          <w:lang w:eastAsia="ru-RU"/>
        </w:rPr>
      </w:pPr>
      <w:r w:rsidRPr="00E32024">
        <w:rPr>
          <w:rFonts w:ascii="Times New Roman" w:eastAsia="Times New Roman" w:hAnsi="Times New Roman" w:cs="Times New Roman"/>
          <w:b/>
          <w:bCs/>
          <w:color w:val="7030A0"/>
          <w:sz w:val="27"/>
          <w:szCs w:val="27"/>
          <w:lang w:eastAsia="ru-RU"/>
        </w:rPr>
        <w:t>Особенности стиля Экспрессионизм</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Экспрессия подразумевает жизнерадостность. Этот стиль является продолжением</w:t>
      </w:r>
      <w:r w:rsidRPr="00E32024">
        <w:rPr>
          <w:rFonts w:ascii="Verdana" w:eastAsia="Times New Roman" w:hAnsi="Verdana" w:cs="Times New Roman"/>
          <w:color w:val="63565F"/>
          <w:sz w:val="20"/>
          <w:lang w:eastAsia="ru-RU"/>
        </w:rPr>
        <w:t> </w:t>
      </w:r>
      <w:r w:rsidR="003F5D30" w:rsidRPr="003F5D30">
        <w:rPr>
          <w:rFonts w:ascii="Verdana" w:hAnsi="Verdana"/>
          <w:color w:val="595959" w:themeColor="text1" w:themeTint="A6"/>
          <w:sz w:val="20"/>
          <w:szCs w:val="20"/>
        </w:rPr>
        <w:t>авангардизма</w:t>
      </w:r>
      <w:r w:rsidRPr="00E32024">
        <w:rPr>
          <w:rFonts w:ascii="Verdana" w:eastAsia="Times New Roman" w:hAnsi="Verdana" w:cs="Times New Roman"/>
          <w:color w:val="63565F"/>
          <w:sz w:val="20"/>
          <w:szCs w:val="20"/>
          <w:lang w:eastAsia="ru-RU"/>
        </w:rPr>
        <w:t>, но более душевен, мягок. Интерьер экспрессионизма дает легкость, живописность мыслей. Это достигается отнюдь не бесшабашным весельем, множеством несерьезных картинок, а гармонией решений, продуманным сочетанием цветов и красок</w:t>
      </w:r>
      <w:proofErr w:type="gramStart"/>
      <w:r w:rsidRPr="00E32024">
        <w:rPr>
          <w:rFonts w:ascii="Verdana" w:eastAsia="Times New Roman" w:hAnsi="Verdana" w:cs="Times New Roman"/>
          <w:color w:val="63565F"/>
          <w:sz w:val="20"/>
          <w:szCs w:val="20"/>
          <w:lang w:eastAsia="ru-RU"/>
        </w:rPr>
        <w:t xml:space="preserve">.. </w:t>
      </w:r>
      <w:proofErr w:type="gramEnd"/>
      <w:r w:rsidRPr="00E32024">
        <w:rPr>
          <w:rFonts w:ascii="Verdana" w:eastAsia="Times New Roman" w:hAnsi="Verdana" w:cs="Times New Roman"/>
          <w:color w:val="63565F"/>
          <w:sz w:val="20"/>
          <w:szCs w:val="20"/>
          <w:lang w:eastAsia="ru-RU"/>
        </w:rPr>
        <w:t xml:space="preserve">Наиболее подходящие цвета для такого дома — сочные, яркие и блеклые, размытые. Красный, </w:t>
      </w:r>
      <w:proofErr w:type="spellStart"/>
      <w:r w:rsidRPr="00E32024">
        <w:rPr>
          <w:rFonts w:ascii="Verdana" w:eastAsia="Times New Roman" w:hAnsi="Verdana" w:cs="Times New Roman"/>
          <w:color w:val="63565F"/>
          <w:sz w:val="20"/>
          <w:szCs w:val="20"/>
          <w:lang w:eastAsia="ru-RU"/>
        </w:rPr>
        <w:t>голубой</w:t>
      </w:r>
      <w:proofErr w:type="spellEnd"/>
      <w:r w:rsidRPr="00E32024">
        <w:rPr>
          <w:rFonts w:ascii="Verdana" w:eastAsia="Times New Roman" w:hAnsi="Verdana" w:cs="Times New Roman"/>
          <w:color w:val="63565F"/>
          <w:sz w:val="20"/>
          <w:szCs w:val="20"/>
          <w:lang w:eastAsia="ru-RU"/>
        </w:rPr>
        <w:t>, зеленый, лимонный. Главное — избегать тяжелых и глубоких тонов.</w:t>
      </w:r>
    </w:p>
    <w:p w:rsidR="00E32024" w:rsidRPr="00E32024" w:rsidRDefault="00E32024" w:rsidP="00E32024">
      <w:pPr>
        <w:shd w:val="clear" w:color="auto" w:fill="FFFFFF"/>
        <w:spacing w:after="0" w:line="336" w:lineRule="atLeast"/>
        <w:rPr>
          <w:rFonts w:ascii="Verdana" w:eastAsia="Times New Roman" w:hAnsi="Verdana" w:cs="Times New Roman"/>
          <w:color w:val="575757"/>
          <w:sz w:val="17"/>
          <w:szCs w:val="17"/>
          <w:lang w:eastAsia="ru-RU"/>
        </w:rPr>
      </w:pPr>
      <w:r>
        <w:rPr>
          <w:rFonts w:ascii="Verdana" w:eastAsia="Times New Roman" w:hAnsi="Verdana" w:cs="Times New Roman"/>
          <w:noProof/>
          <w:color w:val="2A688C"/>
          <w:sz w:val="17"/>
          <w:szCs w:val="17"/>
          <w:bdr w:val="none" w:sz="0" w:space="0" w:color="auto" w:frame="1"/>
          <w:lang w:eastAsia="ru-RU"/>
        </w:rPr>
        <w:lastRenderedPageBreak/>
        <w:drawing>
          <wp:inline distT="0" distB="0" distL="0" distR="0">
            <wp:extent cx="4762500" cy="3248025"/>
            <wp:effectExtent l="19050" t="0" r="0" b="0"/>
            <wp:docPr id="22" name="Рисунок 22" descr="http://livingspace.com.ua/wp-content/uploads/2010/06/%D1%8D%D0%BA%D1%81%D0%BF%D1%80%D0%B5%D1%81%D1%81%D0%B8%D0%BE%D0%BD%D0%B8%D0%B7%D0%BC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vingspace.com.ua/wp-content/uploads/2010/06/%D1%8D%D0%BA%D1%81%D0%BF%D1%80%D0%B5%D1%81%D1%81%D0%B8%D0%BE%D0%BD%D0%B8%D0%B7%D0%BC3.jpg">
                      <a:hlinkClick r:id="rId7"/>
                    </pic:cNvPr>
                    <pic:cNvPicPr>
                      <a:picLocks noChangeAspect="1" noChangeArrowheads="1"/>
                    </pic:cNvPicPr>
                  </pic:nvPicPr>
                  <pic:blipFill>
                    <a:blip r:embed="rId8"/>
                    <a:srcRect/>
                    <a:stretch>
                      <a:fillRect/>
                    </a:stretch>
                  </pic:blipFill>
                  <pic:spPr bwMode="auto">
                    <a:xfrm>
                      <a:off x="0" y="0"/>
                      <a:ext cx="4762500" cy="3248025"/>
                    </a:xfrm>
                    <a:prstGeom prst="rect">
                      <a:avLst/>
                    </a:prstGeom>
                    <a:noFill/>
                    <a:ln w="9525">
                      <a:noFill/>
                      <a:miter lim="800000"/>
                      <a:headEnd/>
                      <a:tailEnd/>
                    </a:ln>
                  </pic:spPr>
                </pic:pic>
              </a:graphicData>
            </a:graphic>
          </wp:inline>
        </w:drawing>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Стиль Экспрессионизм в интерьере, фото</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В экспрессионизме важно создать настроение. Попробуйте призвать на помощь освещение: параллельно с «центральным» светом разместите в комнате подсветку в виде необычных бра и торшеров, дающих мягкий свет. Прекрасно смотрится цветная подсветка — зеленоватая, розоватая. Абажуры ламп делаются из легких материалов светлых тонов — плетеных, пластиковых, из тонкого фарфора или ткани.</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Не последнюю роль в оформлении квартиры в стиле экспрессионизма играют шторы — яркие, обращающие на себя внимание. Ведь интерьер в стиле экспрессионизм, это как раз тот случай, когда смело можно украсить окно красными, лимонными, фиолетовыми занавесками. Здесь нет места вычурным рюшам и воланам, складкам и вуалям.</w:t>
      </w:r>
    </w:p>
    <w:p w:rsidR="00E32024" w:rsidRPr="00E32024" w:rsidRDefault="00E32024" w:rsidP="00E32024">
      <w:pPr>
        <w:shd w:val="clear" w:color="auto" w:fill="FFFFFF"/>
        <w:spacing w:after="0" w:line="336" w:lineRule="atLeast"/>
        <w:rPr>
          <w:rFonts w:ascii="Verdana" w:eastAsia="Times New Roman" w:hAnsi="Verdana" w:cs="Times New Roman"/>
          <w:color w:val="575757"/>
          <w:sz w:val="17"/>
          <w:szCs w:val="17"/>
          <w:lang w:eastAsia="ru-RU"/>
        </w:rPr>
      </w:pPr>
      <w:r>
        <w:rPr>
          <w:rFonts w:ascii="Verdana" w:eastAsia="Times New Roman" w:hAnsi="Verdana" w:cs="Times New Roman"/>
          <w:noProof/>
          <w:color w:val="2A688C"/>
          <w:sz w:val="17"/>
          <w:szCs w:val="17"/>
          <w:bdr w:val="none" w:sz="0" w:space="0" w:color="auto" w:frame="1"/>
          <w:lang w:eastAsia="ru-RU"/>
        </w:rPr>
        <w:lastRenderedPageBreak/>
        <w:drawing>
          <wp:inline distT="0" distB="0" distL="0" distR="0">
            <wp:extent cx="4762500" cy="3257550"/>
            <wp:effectExtent l="19050" t="0" r="0" b="0"/>
            <wp:docPr id="23" name="Рисунок 23" descr="http://livingspace.com.ua/wp-content/uploads/2010/06/%D1%8D%D0%BA%D1%81%D0%BF%D1%80%D0%B5%D1%81%D1%81%D0%B8%D0%BE%D0%BD%D0%B8%D0%B7%D0%BC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vingspace.com.ua/wp-content/uploads/2010/06/%D1%8D%D0%BA%D1%81%D0%BF%D1%80%D0%B5%D1%81%D1%81%D0%B8%D0%BE%D0%BD%D0%B8%D0%B7%D0%BC1.jpg">
                      <a:hlinkClick r:id="rId9"/>
                    </pic:cNvPr>
                    <pic:cNvPicPr>
                      <a:picLocks noChangeAspect="1" noChangeArrowheads="1"/>
                    </pic:cNvPicPr>
                  </pic:nvPicPr>
                  <pic:blipFill>
                    <a:blip r:embed="rId10"/>
                    <a:srcRect/>
                    <a:stretch>
                      <a:fillRect/>
                    </a:stretch>
                  </pic:blipFill>
                  <pic:spPr bwMode="auto">
                    <a:xfrm>
                      <a:off x="0" y="0"/>
                      <a:ext cx="4762500" cy="3257550"/>
                    </a:xfrm>
                    <a:prstGeom prst="rect">
                      <a:avLst/>
                    </a:prstGeom>
                    <a:noFill/>
                    <a:ln w="9525">
                      <a:noFill/>
                      <a:miter lim="800000"/>
                      <a:headEnd/>
                      <a:tailEnd/>
                    </a:ln>
                  </pic:spPr>
                </pic:pic>
              </a:graphicData>
            </a:graphic>
          </wp:inline>
        </w:drawing>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Стиль Экспрессионизм в интерьере, фото</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Пластиковые и матерчатые жалюзи, легкие короткие занавески — вот что нужно, если вы выбрали стиль экспрессионизм. Оригинальная форма штор приветствуется. Помните так же, что для таких штор не стоит брать глубокие тяжелые тона. Неплохо будут смотреться жалюзи, которые создают впечатление легкости и света.</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 xml:space="preserve">В экспрессионизме можно дать полет фантазии сочетая, например африканский декор с элементами </w:t>
      </w:r>
      <w:proofErr w:type="spellStart"/>
      <w:r w:rsidRPr="00E32024">
        <w:rPr>
          <w:rFonts w:ascii="Verdana" w:eastAsia="Times New Roman" w:hAnsi="Verdana" w:cs="Times New Roman"/>
          <w:color w:val="63565F"/>
          <w:sz w:val="20"/>
          <w:szCs w:val="20"/>
          <w:lang w:eastAsia="ru-RU"/>
        </w:rPr>
        <w:t>хайтека</w:t>
      </w:r>
      <w:proofErr w:type="spellEnd"/>
      <w:r w:rsidRPr="00E32024">
        <w:rPr>
          <w:rFonts w:ascii="Verdana" w:eastAsia="Times New Roman" w:hAnsi="Verdana" w:cs="Times New Roman"/>
          <w:color w:val="63565F"/>
          <w:sz w:val="20"/>
          <w:szCs w:val="20"/>
          <w:lang w:eastAsia="ru-RU"/>
        </w:rPr>
        <w:t xml:space="preserve">. Да, да, казалось </w:t>
      </w:r>
      <w:proofErr w:type="gramStart"/>
      <w:r w:rsidRPr="00E32024">
        <w:rPr>
          <w:rFonts w:ascii="Verdana" w:eastAsia="Times New Roman" w:hAnsi="Verdana" w:cs="Times New Roman"/>
          <w:color w:val="63565F"/>
          <w:sz w:val="20"/>
          <w:szCs w:val="20"/>
          <w:lang w:eastAsia="ru-RU"/>
        </w:rPr>
        <w:t>бы</w:t>
      </w:r>
      <w:proofErr w:type="gramEnd"/>
      <w:r w:rsidRPr="00E32024">
        <w:rPr>
          <w:rFonts w:ascii="Verdana" w:eastAsia="Times New Roman" w:hAnsi="Verdana" w:cs="Times New Roman"/>
          <w:color w:val="63565F"/>
          <w:sz w:val="20"/>
          <w:szCs w:val="20"/>
          <w:lang w:eastAsia="ru-RU"/>
        </w:rPr>
        <w:t xml:space="preserve"> несовместимые стили, прекрасно сочетаются в экспрессионизме. Рядом со стеклянным столиком и плетеным креслом прекрасно будет смотреться статуэтка в форме туземного идола и большая плазменная панель.</w:t>
      </w:r>
    </w:p>
    <w:p w:rsidR="00E32024" w:rsidRPr="00E32024" w:rsidRDefault="00E32024" w:rsidP="00E32024">
      <w:pPr>
        <w:shd w:val="clear" w:color="auto" w:fill="FFFFFF"/>
        <w:spacing w:after="0" w:line="336" w:lineRule="atLeast"/>
        <w:rPr>
          <w:rFonts w:ascii="Verdana" w:eastAsia="Times New Roman" w:hAnsi="Verdana" w:cs="Times New Roman"/>
          <w:color w:val="575757"/>
          <w:sz w:val="17"/>
          <w:szCs w:val="17"/>
          <w:lang w:eastAsia="ru-RU"/>
        </w:rPr>
      </w:pPr>
      <w:r>
        <w:rPr>
          <w:rFonts w:ascii="Verdana" w:eastAsia="Times New Roman" w:hAnsi="Verdana" w:cs="Times New Roman"/>
          <w:noProof/>
          <w:color w:val="2A688C"/>
          <w:sz w:val="17"/>
          <w:szCs w:val="17"/>
          <w:bdr w:val="none" w:sz="0" w:space="0" w:color="auto" w:frame="1"/>
          <w:lang w:eastAsia="ru-RU"/>
        </w:rPr>
        <w:drawing>
          <wp:inline distT="0" distB="0" distL="0" distR="0">
            <wp:extent cx="4762500" cy="2266950"/>
            <wp:effectExtent l="19050" t="0" r="0" b="0"/>
            <wp:docPr id="24" name="Рисунок 24" descr="http://livingspace.com.ua/wp-content/uploads/2010/06/%D1%8D%D0%BA%D1%81%D0%BF%D1%80%D0%B5%D1%81%D1%81%D0%B8%D0%BE%D0%BD%D0%B8%D0%B7%D0%BC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vingspace.com.ua/wp-content/uploads/2010/06/%D1%8D%D0%BA%D1%81%D0%BF%D1%80%D0%B5%D1%81%D1%81%D0%B8%D0%BE%D0%BD%D0%B8%D0%B7%D0%BC2.jpg">
                      <a:hlinkClick r:id="rId11"/>
                    </pic:cNvPr>
                    <pic:cNvPicPr>
                      <a:picLocks noChangeAspect="1" noChangeArrowheads="1"/>
                    </pic:cNvPicPr>
                  </pic:nvPicPr>
                  <pic:blipFill>
                    <a:blip r:embed="rId12"/>
                    <a:srcRect/>
                    <a:stretch>
                      <a:fillRect/>
                    </a:stretch>
                  </pic:blipFill>
                  <pic:spPr bwMode="auto">
                    <a:xfrm>
                      <a:off x="0" y="0"/>
                      <a:ext cx="4762500" cy="2266950"/>
                    </a:xfrm>
                    <a:prstGeom prst="rect">
                      <a:avLst/>
                    </a:prstGeom>
                    <a:noFill/>
                    <a:ln w="9525">
                      <a:noFill/>
                      <a:miter lim="800000"/>
                      <a:headEnd/>
                      <a:tailEnd/>
                    </a:ln>
                  </pic:spPr>
                </pic:pic>
              </a:graphicData>
            </a:graphic>
          </wp:inline>
        </w:drawing>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Стиль Экспрессионизм в интерьере, фото</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 xml:space="preserve">В экспрессионистской спальне можно сосредоточиться на чередовании цветов. Например, деревянная кровать светло-коричневого цвета заправлена зеленым </w:t>
      </w:r>
      <w:r w:rsidRPr="00E32024">
        <w:rPr>
          <w:rFonts w:ascii="Verdana" w:eastAsia="Times New Roman" w:hAnsi="Verdana" w:cs="Times New Roman"/>
          <w:color w:val="63565F"/>
          <w:sz w:val="20"/>
          <w:szCs w:val="20"/>
          <w:lang w:eastAsia="ru-RU"/>
        </w:rPr>
        <w:lastRenderedPageBreak/>
        <w:t xml:space="preserve">покрывалом и полосатыми бело-красными </w:t>
      </w:r>
      <w:proofErr w:type="spellStart"/>
      <w:r w:rsidRPr="00E32024">
        <w:rPr>
          <w:rFonts w:ascii="Verdana" w:eastAsia="Times New Roman" w:hAnsi="Verdana" w:cs="Times New Roman"/>
          <w:color w:val="63565F"/>
          <w:sz w:val="20"/>
          <w:szCs w:val="20"/>
          <w:lang w:eastAsia="ru-RU"/>
        </w:rPr>
        <w:t>подушками</w:t>
      </w:r>
      <w:proofErr w:type="gramStart"/>
      <w:r w:rsidRPr="00E32024">
        <w:rPr>
          <w:rFonts w:ascii="Verdana" w:eastAsia="Times New Roman" w:hAnsi="Verdana" w:cs="Times New Roman"/>
          <w:color w:val="63565F"/>
          <w:sz w:val="20"/>
          <w:szCs w:val="20"/>
          <w:lang w:eastAsia="ru-RU"/>
        </w:rPr>
        <w:t>.Т</w:t>
      </w:r>
      <w:proofErr w:type="gramEnd"/>
      <w:r w:rsidRPr="00E32024">
        <w:rPr>
          <w:rFonts w:ascii="Verdana" w:eastAsia="Times New Roman" w:hAnsi="Verdana" w:cs="Times New Roman"/>
          <w:color w:val="63565F"/>
          <w:sz w:val="20"/>
          <w:szCs w:val="20"/>
          <w:lang w:eastAsia="ru-RU"/>
        </w:rPr>
        <w:t>аки</w:t>
      </w:r>
      <w:proofErr w:type="spellEnd"/>
      <w:r w:rsidRPr="00E32024">
        <w:rPr>
          <w:rFonts w:ascii="Verdana" w:eastAsia="Times New Roman" w:hAnsi="Verdana" w:cs="Times New Roman"/>
          <w:color w:val="63565F"/>
          <w:sz w:val="20"/>
          <w:szCs w:val="20"/>
          <w:lang w:eastAsia="ru-RU"/>
        </w:rPr>
        <w:t xml:space="preserve"> образом, для создания интерьера в стиле экспрессионизм:</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 xml:space="preserve">Используйте сочетания ярких и блеклых красок, но избегайте кислотных и темных оттенков. Хорошо подойдут красный, </w:t>
      </w:r>
      <w:proofErr w:type="spellStart"/>
      <w:r w:rsidRPr="00E32024">
        <w:rPr>
          <w:rFonts w:ascii="Verdana" w:eastAsia="Times New Roman" w:hAnsi="Verdana" w:cs="Times New Roman"/>
          <w:color w:val="63565F"/>
          <w:sz w:val="18"/>
          <w:szCs w:val="18"/>
          <w:lang w:eastAsia="ru-RU"/>
        </w:rPr>
        <w:t>голубой</w:t>
      </w:r>
      <w:proofErr w:type="spellEnd"/>
      <w:r w:rsidRPr="00E32024">
        <w:rPr>
          <w:rFonts w:ascii="Verdana" w:eastAsia="Times New Roman" w:hAnsi="Verdana" w:cs="Times New Roman"/>
          <w:color w:val="63565F"/>
          <w:sz w:val="18"/>
          <w:szCs w:val="18"/>
          <w:lang w:eastAsia="ru-RU"/>
        </w:rPr>
        <w:t>, нежно-желтый и зеленый цвета.</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 xml:space="preserve">Для пола лучше применять материалы, которые дают абсолютно гладкую поверхность, такие как </w:t>
      </w:r>
      <w:proofErr w:type="spellStart"/>
      <w:r w:rsidRPr="00E32024">
        <w:rPr>
          <w:rFonts w:ascii="Verdana" w:eastAsia="Times New Roman" w:hAnsi="Verdana" w:cs="Times New Roman"/>
          <w:color w:val="63565F"/>
          <w:sz w:val="18"/>
          <w:szCs w:val="18"/>
          <w:lang w:eastAsia="ru-RU"/>
        </w:rPr>
        <w:t>ламинат</w:t>
      </w:r>
      <w:proofErr w:type="spellEnd"/>
      <w:r w:rsidRPr="00E32024">
        <w:rPr>
          <w:rFonts w:ascii="Verdana" w:eastAsia="Times New Roman" w:hAnsi="Verdana" w:cs="Times New Roman"/>
          <w:color w:val="63565F"/>
          <w:sz w:val="18"/>
          <w:szCs w:val="18"/>
          <w:lang w:eastAsia="ru-RU"/>
        </w:rPr>
        <w:t xml:space="preserve"> или линолеум. Хорошо подойдут для оформления коврики с экспрессивными рисунками.</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 xml:space="preserve">Освещение очень важно для формирования интерьера в духе экспрессионизма. Лучше всего использовать помещение с большими окнами или даже со стеклянным потолком. Искусственное освещение должно лишь дополнять естественное. Возьмите, к примеру, бра с абажурами легких светлых оттенков, которые будут подсвечивать ваше помещение </w:t>
      </w:r>
      <w:proofErr w:type="spellStart"/>
      <w:r w:rsidRPr="00E32024">
        <w:rPr>
          <w:rFonts w:ascii="Verdana" w:eastAsia="Times New Roman" w:hAnsi="Verdana" w:cs="Times New Roman"/>
          <w:color w:val="63565F"/>
          <w:sz w:val="18"/>
          <w:szCs w:val="18"/>
          <w:lang w:eastAsia="ru-RU"/>
        </w:rPr>
        <w:t>розовыми</w:t>
      </w:r>
      <w:proofErr w:type="spellEnd"/>
      <w:r w:rsidRPr="00E32024">
        <w:rPr>
          <w:rFonts w:ascii="Verdana" w:eastAsia="Times New Roman" w:hAnsi="Verdana" w:cs="Times New Roman"/>
          <w:color w:val="63565F"/>
          <w:sz w:val="18"/>
          <w:szCs w:val="18"/>
          <w:lang w:eastAsia="ru-RU"/>
        </w:rPr>
        <w:t xml:space="preserve"> или </w:t>
      </w:r>
      <w:proofErr w:type="spellStart"/>
      <w:r w:rsidRPr="00E32024">
        <w:rPr>
          <w:rFonts w:ascii="Verdana" w:eastAsia="Times New Roman" w:hAnsi="Verdana" w:cs="Times New Roman"/>
          <w:color w:val="63565F"/>
          <w:sz w:val="18"/>
          <w:szCs w:val="18"/>
          <w:lang w:eastAsia="ru-RU"/>
        </w:rPr>
        <w:t>голубыми</w:t>
      </w:r>
      <w:proofErr w:type="spellEnd"/>
      <w:r w:rsidRPr="00E32024">
        <w:rPr>
          <w:rFonts w:ascii="Verdana" w:eastAsia="Times New Roman" w:hAnsi="Verdana" w:cs="Times New Roman"/>
          <w:color w:val="63565F"/>
          <w:sz w:val="18"/>
          <w:szCs w:val="18"/>
          <w:lang w:eastAsia="ru-RU"/>
        </w:rPr>
        <w:t xml:space="preserve"> тонами.</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Для окон можно использовать белые или серые жалюзи. Однако иногда в интерьерах в стиле экспрессионизма используют легкий тюль ярких расцветок.</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 xml:space="preserve">Стены можно окрасить в неброские цвета, например, в </w:t>
      </w:r>
      <w:proofErr w:type="gramStart"/>
      <w:r w:rsidRPr="00E32024">
        <w:rPr>
          <w:rFonts w:ascii="Verdana" w:eastAsia="Times New Roman" w:hAnsi="Verdana" w:cs="Times New Roman"/>
          <w:color w:val="63565F"/>
          <w:sz w:val="18"/>
          <w:szCs w:val="18"/>
          <w:lang w:eastAsia="ru-RU"/>
        </w:rPr>
        <w:t>светло-лимонный</w:t>
      </w:r>
      <w:proofErr w:type="gramEnd"/>
      <w:r w:rsidRPr="00E32024">
        <w:rPr>
          <w:rFonts w:ascii="Verdana" w:eastAsia="Times New Roman" w:hAnsi="Verdana" w:cs="Times New Roman"/>
          <w:color w:val="63565F"/>
          <w:sz w:val="18"/>
          <w:szCs w:val="18"/>
          <w:lang w:eastAsia="ru-RU"/>
        </w:rPr>
        <w:t>. Хорошо подойдут для оформления картины художников-экспрессионистов.</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При выборе аксессуаров стоит отказаться от обилия бесполезных вещей. Однако для стиля экспрессионизм могут хорошо подойти цветные пластиковые вазы, люстры замысловатых форм, картины.</w:t>
      </w:r>
    </w:p>
    <w:p w:rsidR="00E32024" w:rsidRPr="00E32024" w:rsidRDefault="00E32024" w:rsidP="00E32024">
      <w:pPr>
        <w:numPr>
          <w:ilvl w:val="0"/>
          <w:numId w:val="2"/>
        </w:numPr>
        <w:shd w:val="clear" w:color="auto" w:fill="FFFFFF"/>
        <w:spacing w:before="100" w:beforeAutospacing="1" w:after="100" w:afterAutospacing="1" w:line="225" w:lineRule="atLeast"/>
        <w:ind w:left="0"/>
        <w:rPr>
          <w:rFonts w:ascii="Verdana" w:eastAsia="Times New Roman" w:hAnsi="Verdana" w:cs="Times New Roman"/>
          <w:color w:val="63565F"/>
          <w:sz w:val="18"/>
          <w:szCs w:val="18"/>
          <w:lang w:eastAsia="ru-RU"/>
        </w:rPr>
      </w:pPr>
      <w:r w:rsidRPr="00E32024">
        <w:rPr>
          <w:rFonts w:ascii="Verdana" w:eastAsia="Times New Roman" w:hAnsi="Verdana" w:cs="Times New Roman"/>
          <w:color w:val="63565F"/>
          <w:sz w:val="18"/>
          <w:szCs w:val="18"/>
          <w:lang w:eastAsia="ru-RU"/>
        </w:rPr>
        <w:t>Используйте мебель простых форм из цветного пластика или дерева. Можно также использовать плетеную мебель. Для этого стиля лучше не применять дорогую кожаную мебель или мебель с большим количеством декора. Важно создать впечатление от идей оформления интерьера, а не от количества драгоценных материалов, использованных при украшении дивана или шкафа.</w:t>
      </w:r>
    </w:p>
    <w:p w:rsidR="00E32024" w:rsidRPr="00E32024" w:rsidRDefault="00E32024" w:rsidP="00E32024">
      <w:pPr>
        <w:shd w:val="clear" w:color="auto" w:fill="FFFFFF"/>
        <w:spacing w:before="100" w:beforeAutospacing="1" w:after="100" w:afterAutospacing="1" w:line="336" w:lineRule="atLeast"/>
        <w:outlineLvl w:val="2"/>
        <w:rPr>
          <w:rFonts w:ascii="Times New Roman" w:eastAsia="Times New Roman" w:hAnsi="Times New Roman" w:cs="Times New Roman"/>
          <w:b/>
          <w:bCs/>
          <w:color w:val="7030A0"/>
          <w:sz w:val="27"/>
          <w:szCs w:val="27"/>
          <w:lang w:eastAsia="ru-RU"/>
        </w:rPr>
      </w:pPr>
      <w:r w:rsidRPr="00E32024">
        <w:rPr>
          <w:rFonts w:ascii="Times New Roman" w:eastAsia="Times New Roman" w:hAnsi="Times New Roman" w:cs="Times New Roman"/>
          <w:b/>
          <w:bCs/>
          <w:color w:val="7030A0"/>
          <w:sz w:val="27"/>
          <w:szCs w:val="27"/>
          <w:lang w:eastAsia="ru-RU"/>
        </w:rPr>
        <w:t>Заключение</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Экспрессионизм – это, скорее, молодежный стиль, покоряющий своей динамикой и энергией.</w:t>
      </w:r>
    </w:p>
    <w:p w:rsidR="00E32024" w:rsidRPr="00E32024" w:rsidRDefault="00E32024" w:rsidP="00E32024">
      <w:pPr>
        <w:shd w:val="clear" w:color="auto" w:fill="FFFFFF"/>
        <w:spacing w:before="100" w:beforeAutospacing="1" w:after="100" w:afterAutospacing="1" w:line="336" w:lineRule="atLeast"/>
        <w:rPr>
          <w:rFonts w:ascii="Verdana" w:eastAsia="Times New Roman" w:hAnsi="Verdana" w:cs="Times New Roman"/>
          <w:color w:val="63565F"/>
          <w:sz w:val="20"/>
          <w:szCs w:val="20"/>
          <w:lang w:eastAsia="ru-RU"/>
        </w:rPr>
      </w:pPr>
      <w:r w:rsidRPr="00E32024">
        <w:rPr>
          <w:rFonts w:ascii="Verdana" w:eastAsia="Times New Roman" w:hAnsi="Verdana" w:cs="Times New Roman"/>
          <w:color w:val="63565F"/>
          <w:sz w:val="20"/>
          <w:szCs w:val="20"/>
          <w:lang w:eastAsia="ru-RU"/>
        </w:rPr>
        <w:t>В экспрессионизме нельзя допускать появление мрачных, тяжелых тонов — весь стиль строится на ярком, хорошем настроении. Этот стиль для тех, кому надоела обычная обстановка и хочется чего-то яркого, оригинального и экзотического</w:t>
      </w:r>
      <w:r>
        <w:rPr>
          <w:rFonts w:ascii="Verdana" w:eastAsia="Times New Roman" w:hAnsi="Verdana" w:cs="Times New Roman"/>
          <w:color w:val="63565F"/>
          <w:sz w:val="20"/>
          <w:szCs w:val="20"/>
          <w:lang w:eastAsia="ru-RU"/>
        </w:rPr>
        <w:t>.</w:t>
      </w:r>
    </w:p>
    <w:p w:rsidR="00033DB3" w:rsidRDefault="00033DB3"/>
    <w:sectPr w:rsidR="00033DB3" w:rsidSect="00033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7F1C"/>
    <w:multiLevelType w:val="multilevel"/>
    <w:tmpl w:val="35FE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923B1"/>
    <w:multiLevelType w:val="multilevel"/>
    <w:tmpl w:val="D17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024"/>
    <w:rsid w:val="00033DB3"/>
    <w:rsid w:val="003F5D30"/>
    <w:rsid w:val="006516D8"/>
    <w:rsid w:val="00E3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B3"/>
  </w:style>
  <w:style w:type="paragraph" w:styleId="1">
    <w:name w:val="heading 1"/>
    <w:basedOn w:val="a"/>
    <w:link w:val="10"/>
    <w:uiPriority w:val="9"/>
    <w:qFormat/>
    <w:rsid w:val="00E32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320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0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202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32024"/>
    <w:rPr>
      <w:color w:val="0000FF"/>
      <w:u w:val="single"/>
    </w:rPr>
  </w:style>
  <w:style w:type="character" w:styleId="a4">
    <w:name w:val="Strong"/>
    <w:basedOn w:val="a0"/>
    <w:uiPriority w:val="22"/>
    <w:qFormat/>
    <w:rsid w:val="00E32024"/>
    <w:rPr>
      <w:b/>
      <w:bCs/>
    </w:rPr>
  </w:style>
  <w:style w:type="character" w:customStyle="1" w:styleId="apple-converted-space">
    <w:name w:val="apple-converted-space"/>
    <w:basedOn w:val="a0"/>
    <w:rsid w:val="00E32024"/>
  </w:style>
  <w:style w:type="paragraph" w:styleId="a5">
    <w:name w:val="Normal (Web)"/>
    <w:basedOn w:val="a"/>
    <w:uiPriority w:val="99"/>
    <w:semiHidden/>
    <w:unhideWhenUsed/>
    <w:rsid w:val="00E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32024"/>
    <w:rPr>
      <w:i/>
      <w:iCs/>
    </w:rPr>
  </w:style>
  <w:style w:type="paragraph" w:customStyle="1" w:styleId="wp-caption-text">
    <w:name w:val="wp-caption-text"/>
    <w:basedOn w:val="a"/>
    <w:rsid w:val="00E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320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502979">
      <w:bodyDiv w:val="1"/>
      <w:marLeft w:val="0"/>
      <w:marRight w:val="0"/>
      <w:marTop w:val="0"/>
      <w:marBottom w:val="0"/>
      <w:divBdr>
        <w:top w:val="none" w:sz="0" w:space="0" w:color="auto"/>
        <w:left w:val="none" w:sz="0" w:space="0" w:color="auto"/>
        <w:bottom w:val="none" w:sz="0" w:space="0" w:color="auto"/>
        <w:right w:val="none" w:sz="0" w:space="0" w:color="auto"/>
      </w:divBdr>
      <w:divsChild>
        <w:div w:id="1438283701">
          <w:marLeft w:val="0"/>
          <w:marRight w:val="0"/>
          <w:marTop w:val="0"/>
          <w:marBottom w:val="0"/>
          <w:divBdr>
            <w:top w:val="none" w:sz="0" w:space="0" w:color="auto"/>
            <w:left w:val="none" w:sz="0" w:space="0" w:color="auto"/>
            <w:bottom w:val="none" w:sz="0" w:space="0" w:color="auto"/>
            <w:right w:val="none" w:sz="0" w:space="0" w:color="auto"/>
          </w:divBdr>
        </w:div>
        <w:div w:id="1084570983">
          <w:marLeft w:val="0"/>
          <w:marRight w:val="0"/>
          <w:marTop w:val="0"/>
          <w:marBottom w:val="0"/>
          <w:divBdr>
            <w:top w:val="none" w:sz="0" w:space="0" w:color="auto"/>
            <w:left w:val="none" w:sz="0" w:space="0" w:color="auto"/>
            <w:bottom w:val="none" w:sz="0" w:space="0" w:color="auto"/>
            <w:right w:val="none" w:sz="0" w:space="0" w:color="auto"/>
          </w:divBdr>
        </w:div>
        <w:div w:id="575406702">
          <w:marLeft w:val="0"/>
          <w:marRight w:val="0"/>
          <w:marTop w:val="0"/>
          <w:marBottom w:val="0"/>
          <w:divBdr>
            <w:top w:val="none" w:sz="0" w:space="0" w:color="auto"/>
            <w:left w:val="none" w:sz="0" w:space="0" w:color="auto"/>
            <w:bottom w:val="none" w:sz="0" w:space="0" w:color="auto"/>
            <w:right w:val="none" w:sz="0" w:space="0" w:color="auto"/>
          </w:divBdr>
        </w:div>
        <w:div w:id="1010990835">
          <w:marLeft w:val="0"/>
          <w:marRight w:val="0"/>
          <w:marTop w:val="0"/>
          <w:marBottom w:val="0"/>
          <w:divBdr>
            <w:top w:val="none" w:sz="0" w:space="0" w:color="auto"/>
            <w:left w:val="none" w:sz="0" w:space="0" w:color="auto"/>
            <w:bottom w:val="none" w:sz="0" w:space="0" w:color="auto"/>
            <w:right w:val="none" w:sz="0" w:space="0" w:color="auto"/>
          </w:divBdr>
        </w:div>
      </w:divsChild>
    </w:div>
    <w:div w:id="1313412148">
      <w:bodyDiv w:val="1"/>
      <w:marLeft w:val="0"/>
      <w:marRight w:val="0"/>
      <w:marTop w:val="0"/>
      <w:marBottom w:val="0"/>
      <w:divBdr>
        <w:top w:val="none" w:sz="0" w:space="0" w:color="auto"/>
        <w:left w:val="none" w:sz="0" w:space="0" w:color="auto"/>
        <w:bottom w:val="none" w:sz="0" w:space="0" w:color="auto"/>
        <w:right w:val="none" w:sz="0" w:space="0" w:color="auto"/>
      </w:divBdr>
      <w:divsChild>
        <w:div w:id="1793791442">
          <w:marLeft w:val="0"/>
          <w:marRight w:val="0"/>
          <w:marTop w:val="0"/>
          <w:marBottom w:val="0"/>
          <w:divBdr>
            <w:top w:val="none" w:sz="0" w:space="0" w:color="auto"/>
            <w:left w:val="none" w:sz="0" w:space="0" w:color="auto"/>
            <w:bottom w:val="single" w:sz="18" w:space="0" w:color="E0E0E0"/>
            <w:right w:val="none" w:sz="0" w:space="0" w:color="auto"/>
          </w:divBdr>
        </w:div>
        <w:div w:id="1056274339">
          <w:marLeft w:val="0"/>
          <w:marRight w:val="0"/>
          <w:marTop w:val="0"/>
          <w:marBottom w:val="0"/>
          <w:divBdr>
            <w:top w:val="none" w:sz="0" w:space="0" w:color="auto"/>
            <w:left w:val="none" w:sz="0" w:space="0" w:color="auto"/>
            <w:bottom w:val="none" w:sz="0" w:space="0" w:color="auto"/>
            <w:right w:val="none" w:sz="0" w:space="0" w:color="auto"/>
          </w:divBdr>
          <w:divsChild>
            <w:div w:id="1683044955">
              <w:marLeft w:val="0"/>
              <w:marRight w:val="0"/>
              <w:marTop w:val="0"/>
              <w:marBottom w:val="0"/>
              <w:divBdr>
                <w:top w:val="none" w:sz="0" w:space="0" w:color="auto"/>
                <w:left w:val="none" w:sz="0" w:space="0" w:color="auto"/>
                <w:bottom w:val="none" w:sz="0" w:space="0" w:color="auto"/>
                <w:right w:val="none" w:sz="0" w:space="0" w:color="auto"/>
              </w:divBdr>
              <w:divsChild>
                <w:div w:id="460542148">
                  <w:marLeft w:val="0"/>
                  <w:marRight w:val="0"/>
                  <w:marTop w:val="0"/>
                  <w:marBottom w:val="0"/>
                  <w:divBdr>
                    <w:top w:val="none" w:sz="0" w:space="0" w:color="auto"/>
                    <w:left w:val="none" w:sz="0" w:space="0" w:color="auto"/>
                    <w:bottom w:val="none" w:sz="0" w:space="0" w:color="auto"/>
                    <w:right w:val="none" w:sz="0" w:space="0" w:color="auto"/>
                  </w:divBdr>
                </w:div>
                <w:div w:id="2056925402">
                  <w:marLeft w:val="0"/>
                  <w:marRight w:val="0"/>
                  <w:marTop w:val="0"/>
                  <w:marBottom w:val="0"/>
                  <w:divBdr>
                    <w:top w:val="none" w:sz="0" w:space="0" w:color="auto"/>
                    <w:left w:val="none" w:sz="0" w:space="0" w:color="auto"/>
                    <w:bottom w:val="none" w:sz="0" w:space="0" w:color="auto"/>
                    <w:right w:val="none" w:sz="0" w:space="0" w:color="auto"/>
                  </w:divBdr>
                </w:div>
                <w:div w:id="1117987915">
                  <w:marLeft w:val="0"/>
                  <w:marRight w:val="0"/>
                  <w:marTop w:val="0"/>
                  <w:marBottom w:val="0"/>
                  <w:divBdr>
                    <w:top w:val="none" w:sz="0" w:space="0" w:color="auto"/>
                    <w:left w:val="none" w:sz="0" w:space="0" w:color="auto"/>
                    <w:bottom w:val="none" w:sz="0" w:space="0" w:color="auto"/>
                    <w:right w:val="none" w:sz="0" w:space="0" w:color="auto"/>
                  </w:divBdr>
                </w:div>
                <w:div w:id="1639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vingspace.com.ua/wp-content/uploads/2010/06/%D1%8D%D0%BA%D1%81%D0%BF%D1%80%D0%B5%D1%81%D1%81%D0%B8%D0%BE%D0%BD%D0%B8%D0%B7%D0%BC3.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vingspace.com.ua/wp-content/uploads/2010/06/%D1%8D%D0%BA%D1%81%D0%BF%D1%80%D0%B5%D1%81%D1%81%D0%B8%D0%BE%D0%BD%D0%B8%D0%B7%D0%BC2.jpg" TargetMode="External"/><Relationship Id="rId5" Type="http://schemas.openxmlformats.org/officeDocument/2006/relationships/hyperlink" Target="http://livingspace.com.ua/wp-content/uploads/2010/06/%D1%8D%D0%BA%D1%81%D0%BF%D1%80%D0%B5%D1%81%D1%81%D0%B8%D0%BE%D0%BD%D0%B8%D0%B7%D0%BC.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ivingspace.com.ua/wp-content/uploads/2010/06/%D1%8D%D0%BA%D1%81%D0%BF%D1%80%D0%B5%D1%81%D1%81%D0%B8%D0%BE%D0%BD%D0%B8%D0%B7%D0%BC1.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1112</Words>
  <Characters>6340</Characters>
  <Application>Microsoft Office Word</Application>
  <DocSecurity>0</DocSecurity>
  <Lines>52</Lines>
  <Paragraphs>14</Paragraphs>
  <ScaleCrop>false</ScaleCrop>
  <Company>SPecialiST RePack</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2014-12-23T07:58:00Z</dcterms:created>
  <dcterms:modified xsi:type="dcterms:W3CDTF">2014-12-23T08:11:00Z</dcterms:modified>
</cp:coreProperties>
</file>